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9369BCC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1D07CF">
        <w:rPr>
          <w:rFonts w:asciiTheme="minorEastAsia" w:hAnsiTheme="minorEastAsia" w:hint="eastAsia"/>
          <w:sz w:val="22"/>
        </w:rPr>
        <w:t>ガンマカメラ測定業務委託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449FA01E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1D07CF" w:rsidRPr="001D07CF">
        <w:rPr>
          <w:rFonts w:asciiTheme="minorEastAsia" w:hAnsiTheme="minorEastAsia" w:hint="eastAsia"/>
        </w:rPr>
        <w:t>２</w:t>
      </w:r>
      <w:r w:rsidR="00C007C4">
        <w:rPr>
          <w:rFonts w:asciiTheme="minorEastAsia" w:hAnsiTheme="minorEastAsia" w:hint="eastAsia"/>
        </w:rPr>
        <w:t>６</w:t>
      </w:r>
      <w:r w:rsidR="000D2FA5" w:rsidRPr="001D07CF">
        <w:rPr>
          <w:rFonts w:asciiTheme="minorEastAsia" w:hAnsiTheme="minorEastAsia" w:hint="eastAsia"/>
        </w:rPr>
        <w:t>－</w:t>
      </w:r>
      <w:r w:rsidR="001D07CF" w:rsidRPr="001D07CF">
        <w:rPr>
          <w:rFonts w:asciiTheme="minorEastAsia" w:hAnsiTheme="minorEastAsia" w:hint="eastAsia"/>
        </w:rPr>
        <w:t>０</w:t>
      </w:r>
      <w:r w:rsidR="00581249">
        <w:rPr>
          <w:rFonts w:asciiTheme="minorEastAsia" w:hAnsiTheme="minorEastAsia" w:hint="eastAsia"/>
        </w:rPr>
        <w:t>１９</w:t>
      </w:r>
      <w:r w:rsidR="000D2FA5" w:rsidRPr="001D07CF">
        <w:rPr>
          <w:rFonts w:asciiTheme="minorEastAsia" w:hAnsiTheme="minorEastAsia" w:hint="eastAsia"/>
        </w:rPr>
        <w:t>－０</w:t>
      </w:r>
      <w:r w:rsidR="00581249">
        <w:rPr>
          <w:rFonts w:asciiTheme="minorEastAsia" w:hAnsiTheme="minorEastAsia" w:hint="eastAsia"/>
        </w:rPr>
        <w:t>３０</w:t>
      </w:r>
      <w:r w:rsidR="000D2FA5" w:rsidRPr="001D07CF">
        <w:rPr>
          <w:rFonts w:asciiTheme="minorEastAsia" w:hAnsiTheme="minorEastAsia" w:hint="eastAsia"/>
        </w:rPr>
        <w:t>－</w:t>
      </w:r>
      <w:r w:rsidR="00C22C3E" w:rsidRPr="00C22C3E">
        <w:rPr>
          <w:rFonts w:asciiTheme="minorEastAsia" w:hAnsiTheme="minorEastAsia" w:hint="eastAsia"/>
        </w:rPr>
        <w:t>０</w:t>
      </w:r>
      <w:r w:rsidR="00581249">
        <w:rPr>
          <w:rFonts w:asciiTheme="minorEastAsia" w:hAnsiTheme="minorEastAsia" w:hint="eastAsia"/>
        </w:rPr>
        <w:t>６２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1BC170B7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1D07CF">
        <w:rPr>
          <w:rFonts w:asciiTheme="minorEastAsia" w:hAnsiTheme="minorEastAsia" w:hint="eastAsia"/>
          <w:kern w:val="0"/>
        </w:rPr>
        <w:t>ガンマカメラ測定業務委託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07CF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81249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07C4"/>
    <w:rsid w:val="00C07B2A"/>
    <w:rsid w:val="00C13A71"/>
    <w:rsid w:val="00C16BFE"/>
    <w:rsid w:val="00C2053D"/>
    <w:rsid w:val="00C22C3E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7E374-DF48-40D6-96F0-E824689A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藤澤 賢</cp:lastModifiedBy>
  <cp:revision>11</cp:revision>
  <cp:lastPrinted>2019-03-04T05:54:00Z</cp:lastPrinted>
  <dcterms:created xsi:type="dcterms:W3CDTF">2019-04-17T09:15:00Z</dcterms:created>
  <dcterms:modified xsi:type="dcterms:W3CDTF">2026-05-21T06:02:00Z</dcterms:modified>
</cp:coreProperties>
</file>